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E4F" w:rsidRPr="002B243A" w:rsidRDefault="00667E4F" w:rsidP="00667E4F">
      <w:pPr>
        <w:pStyle w:val="a3"/>
        <w:spacing w:line="360" w:lineRule="auto"/>
        <w:jc w:val="center"/>
        <w:rPr>
          <w:rFonts w:ascii="Arial" w:hAnsi="Arial" w:cs="Arial"/>
          <w:sz w:val="24"/>
          <w:szCs w:val="24"/>
          <w:u w:val="single"/>
        </w:rPr>
      </w:pPr>
      <w:bookmarkStart w:id="0" w:name="_GoBack"/>
      <w:bookmarkEnd w:id="0"/>
    </w:p>
    <w:tbl>
      <w:tblPr>
        <w:tblW w:w="0" w:type="auto"/>
        <w:tblInd w:w="108" w:type="dxa"/>
        <w:tblLook w:val="04A0"/>
      </w:tblPr>
      <w:tblGrid>
        <w:gridCol w:w="9356"/>
      </w:tblGrid>
      <w:tr w:rsidR="00667E4F" w:rsidRPr="002B243A" w:rsidTr="00667E4F">
        <w:tc>
          <w:tcPr>
            <w:tcW w:w="9356" w:type="dxa"/>
            <w:hideMark/>
          </w:tcPr>
          <w:p w:rsidR="00667E4F" w:rsidRPr="002B243A" w:rsidRDefault="00667E4F">
            <w:pPr>
              <w:spacing w:line="256" w:lineRule="auto"/>
              <w:jc w:val="center"/>
              <w:rPr>
                <w:rFonts w:ascii="Arial" w:hAnsi="Arial" w:cs="Arial"/>
                <w:b/>
                <w:sz w:val="24"/>
                <w:szCs w:val="24"/>
                <w:lang w:eastAsia="en-US"/>
              </w:rPr>
            </w:pPr>
            <w:r w:rsidRPr="002B243A">
              <w:rPr>
                <w:rFonts w:ascii="Arial" w:hAnsi="Arial" w:cs="Arial"/>
                <w:b/>
                <w:sz w:val="24"/>
                <w:szCs w:val="24"/>
                <w:lang w:eastAsia="en-US"/>
              </w:rPr>
              <w:t xml:space="preserve">Администрация </w:t>
            </w:r>
            <w:proofErr w:type="spellStart"/>
            <w:r w:rsidRPr="002B243A">
              <w:rPr>
                <w:rFonts w:ascii="Arial" w:hAnsi="Arial" w:cs="Arial"/>
                <w:b/>
                <w:sz w:val="24"/>
                <w:szCs w:val="24"/>
                <w:lang w:eastAsia="en-US"/>
              </w:rPr>
              <w:t>Гагинского</w:t>
            </w:r>
            <w:proofErr w:type="spellEnd"/>
            <w:r w:rsidRPr="002B243A">
              <w:rPr>
                <w:rFonts w:ascii="Arial" w:hAnsi="Arial" w:cs="Arial"/>
                <w:b/>
                <w:sz w:val="24"/>
                <w:szCs w:val="24"/>
                <w:lang w:eastAsia="en-US"/>
              </w:rPr>
              <w:t xml:space="preserve">  муниципального  округа Нижегородской области</w:t>
            </w:r>
          </w:p>
        </w:tc>
      </w:tr>
      <w:tr w:rsidR="00667E4F" w:rsidRPr="002B243A" w:rsidTr="00667E4F">
        <w:tc>
          <w:tcPr>
            <w:tcW w:w="9356" w:type="dxa"/>
          </w:tcPr>
          <w:p w:rsidR="00667E4F" w:rsidRPr="002B243A" w:rsidRDefault="00667E4F">
            <w:pPr>
              <w:spacing w:line="256" w:lineRule="auto"/>
              <w:ind w:left="-284" w:firstLine="284"/>
              <w:jc w:val="center"/>
              <w:rPr>
                <w:rFonts w:ascii="Arial" w:hAnsi="Arial" w:cs="Arial"/>
                <w:b/>
                <w:sz w:val="24"/>
                <w:szCs w:val="24"/>
                <w:lang w:eastAsia="en-US"/>
              </w:rPr>
            </w:pPr>
            <w:r w:rsidRPr="002B243A">
              <w:rPr>
                <w:rFonts w:ascii="Arial" w:hAnsi="Arial" w:cs="Arial"/>
                <w:b/>
                <w:sz w:val="24"/>
                <w:szCs w:val="24"/>
                <w:lang w:eastAsia="en-US"/>
              </w:rPr>
              <w:t>П О С Т А Н О В Л Е Н И Е</w:t>
            </w:r>
          </w:p>
          <w:p w:rsidR="00667E4F" w:rsidRPr="002B243A" w:rsidRDefault="00667E4F">
            <w:pPr>
              <w:spacing w:line="256" w:lineRule="auto"/>
              <w:ind w:left="-284" w:firstLine="284"/>
              <w:jc w:val="center"/>
              <w:rPr>
                <w:rFonts w:ascii="Arial" w:hAnsi="Arial" w:cs="Arial"/>
                <w:sz w:val="24"/>
                <w:szCs w:val="24"/>
                <w:lang w:eastAsia="en-US"/>
              </w:rPr>
            </w:pPr>
          </w:p>
        </w:tc>
      </w:tr>
    </w:tbl>
    <w:p w:rsidR="00667E4F" w:rsidRPr="002B243A" w:rsidRDefault="00667E4F" w:rsidP="00667E4F">
      <w:pPr>
        <w:pStyle w:val="a3"/>
        <w:rPr>
          <w:rFonts w:ascii="Arial" w:hAnsi="Arial" w:cs="Arial"/>
          <w:sz w:val="24"/>
          <w:szCs w:val="24"/>
        </w:rPr>
      </w:pPr>
      <w:r w:rsidRPr="002B243A">
        <w:rPr>
          <w:rFonts w:ascii="Arial" w:hAnsi="Arial" w:cs="Arial"/>
          <w:b/>
          <w:sz w:val="24"/>
          <w:szCs w:val="24"/>
        </w:rPr>
        <w:t xml:space="preserve">   ______</w:t>
      </w:r>
      <w:r w:rsidR="002B243A" w:rsidRPr="002B243A">
        <w:rPr>
          <w:rFonts w:ascii="Arial" w:hAnsi="Arial" w:cs="Arial"/>
          <w:b/>
          <w:sz w:val="24"/>
          <w:szCs w:val="24"/>
          <w:u w:val="single"/>
        </w:rPr>
        <w:t>05.03.2025</w:t>
      </w:r>
      <w:r w:rsidR="002B243A" w:rsidRPr="002B243A">
        <w:rPr>
          <w:rFonts w:ascii="Arial" w:hAnsi="Arial" w:cs="Arial"/>
          <w:b/>
          <w:sz w:val="24"/>
          <w:szCs w:val="24"/>
        </w:rPr>
        <w:t>_____</w:t>
      </w:r>
      <w:r w:rsidR="002B243A" w:rsidRPr="002B243A">
        <w:rPr>
          <w:rFonts w:ascii="Arial" w:hAnsi="Arial" w:cs="Arial"/>
          <w:b/>
          <w:sz w:val="24"/>
          <w:szCs w:val="24"/>
        </w:rPr>
        <w:tab/>
      </w:r>
      <w:r w:rsidR="002B243A" w:rsidRPr="002B243A">
        <w:rPr>
          <w:rFonts w:ascii="Arial" w:hAnsi="Arial" w:cs="Arial"/>
          <w:b/>
          <w:sz w:val="24"/>
          <w:szCs w:val="24"/>
        </w:rPr>
        <w:tab/>
      </w:r>
      <w:r w:rsidR="002B243A" w:rsidRPr="002B243A">
        <w:rPr>
          <w:rFonts w:ascii="Arial" w:hAnsi="Arial" w:cs="Arial"/>
          <w:b/>
          <w:sz w:val="24"/>
          <w:szCs w:val="24"/>
        </w:rPr>
        <w:tab/>
      </w:r>
      <w:r w:rsidR="002B243A" w:rsidRPr="002B243A">
        <w:rPr>
          <w:rFonts w:ascii="Arial" w:hAnsi="Arial" w:cs="Arial"/>
          <w:b/>
          <w:sz w:val="24"/>
          <w:szCs w:val="24"/>
        </w:rPr>
        <w:tab/>
        <w:t xml:space="preserve">                        </w:t>
      </w:r>
      <w:r w:rsidRPr="002B243A">
        <w:rPr>
          <w:rFonts w:ascii="Arial" w:hAnsi="Arial" w:cs="Arial"/>
          <w:b/>
          <w:sz w:val="24"/>
          <w:szCs w:val="24"/>
        </w:rPr>
        <w:t>№ __</w:t>
      </w:r>
      <w:r w:rsidR="002B243A" w:rsidRPr="002B243A">
        <w:rPr>
          <w:rFonts w:ascii="Arial" w:hAnsi="Arial" w:cs="Arial"/>
          <w:b/>
          <w:sz w:val="24"/>
          <w:szCs w:val="24"/>
          <w:u w:val="single"/>
        </w:rPr>
        <w:t>293</w:t>
      </w:r>
      <w:r w:rsidRPr="002B243A">
        <w:rPr>
          <w:rFonts w:ascii="Arial" w:hAnsi="Arial" w:cs="Arial"/>
          <w:sz w:val="24"/>
          <w:szCs w:val="24"/>
          <w:u w:val="single"/>
        </w:rPr>
        <w:t xml:space="preserve"> </w:t>
      </w:r>
      <w:r w:rsidRPr="002B243A">
        <w:rPr>
          <w:rFonts w:ascii="Arial" w:hAnsi="Arial" w:cs="Arial"/>
          <w:sz w:val="24"/>
          <w:szCs w:val="24"/>
        </w:rPr>
        <w:t xml:space="preserve">                              </w:t>
      </w:r>
    </w:p>
    <w:p w:rsidR="00C20F88" w:rsidRPr="002B243A" w:rsidRDefault="00667E4F" w:rsidP="00A15609">
      <w:pPr>
        <w:jc w:val="center"/>
        <w:rPr>
          <w:rFonts w:ascii="Arial" w:hAnsi="Arial" w:cs="Arial"/>
          <w:b/>
          <w:sz w:val="24"/>
          <w:szCs w:val="24"/>
        </w:rPr>
      </w:pPr>
      <w:r w:rsidRPr="002B243A">
        <w:rPr>
          <w:rFonts w:ascii="Arial" w:hAnsi="Arial" w:cs="Arial"/>
          <w:b/>
          <w:sz w:val="24"/>
          <w:szCs w:val="24"/>
        </w:rPr>
        <w:t xml:space="preserve">О внесении изменений в постановление администрации </w:t>
      </w:r>
      <w:proofErr w:type="spellStart"/>
      <w:r w:rsidRPr="002B243A">
        <w:rPr>
          <w:rFonts w:ascii="Arial" w:hAnsi="Arial" w:cs="Arial"/>
          <w:b/>
          <w:sz w:val="24"/>
          <w:szCs w:val="24"/>
        </w:rPr>
        <w:t>Гагинского</w:t>
      </w:r>
      <w:proofErr w:type="spellEnd"/>
      <w:r w:rsidRPr="002B243A">
        <w:rPr>
          <w:rFonts w:ascii="Arial" w:hAnsi="Arial" w:cs="Arial"/>
          <w:b/>
          <w:sz w:val="24"/>
          <w:szCs w:val="24"/>
        </w:rPr>
        <w:t xml:space="preserve"> муниципального округа Нижегородской области от </w:t>
      </w:r>
      <w:r w:rsidR="004B39AB" w:rsidRPr="002B243A">
        <w:rPr>
          <w:rFonts w:ascii="Arial" w:hAnsi="Arial" w:cs="Arial"/>
          <w:b/>
          <w:sz w:val="24"/>
          <w:szCs w:val="24"/>
        </w:rPr>
        <w:t>2</w:t>
      </w:r>
      <w:r w:rsidRPr="002B243A">
        <w:rPr>
          <w:rFonts w:ascii="Arial" w:hAnsi="Arial" w:cs="Arial"/>
          <w:b/>
          <w:sz w:val="24"/>
          <w:szCs w:val="24"/>
        </w:rPr>
        <w:t>9.02.2024 №195</w:t>
      </w:r>
      <w:r w:rsidR="004B39AB" w:rsidRPr="002B243A">
        <w:rPr>
          <w:rFonts w:ascii="Arial" w:hAnsi="Arial" w:cs="Arial"/>
          <w:b/>
          <w:sz w:val="24"/>
          <w:szCs w:val="24"/>
        </w:rPr>
        <w:t xml:space="preserve"> «Об утверждении Порядка предоставления субсидии на поддержку производства молока»</w:t>
      </w:r>
    </w:p>
    <w:p w:rsidR="004B39AB" w:rsidRPr="002B243A" w:rsidRDefault="004B39AB">
      <w:pPr>
        <w:rPr>
          <w:rFonts w:ascii="Arial" w:hAnsi="Arial" w:cs="Arial"/>
          <w:b/>
          <w:sz w:val="24"/>
          <w:szCs w:val="24"/>
        </w:rPr>
      </w:pPr>
    </w:p>
    <w:p w:rsidR="004B39AB" w:rsidRPr="002B243A" w:rsidRDefault="004B39AB" w:rsidP="00F665E1">
      <w:pPr>
        <w:jc w:val="both"/>
        <w:rPr>
          <w:rFonts w:ascii="Arial" w:hAnsi="Arial" w:cs="Arial"/>
          <w:sz w:val="24"/>
          <w:szCs w:val="24"/>
        </w:rPr>
      </w:pPr>
      <w:r w:rsidRPr="002B243A">
        <w:rPr>
          <w:rFonts w:ascii="Arial" w:hAnsi="Arial" w:cs="Arial"/>
          <w:sz w:val="24"/>
          <w:szCs w:val="24"/>
        </w:rPr>
        <w:t xml:space="preserve"> </w:t>
      </w:r>
      <w:r w:rsidR="00FD5DEE" w:rsidRPr="002B243A">
        <w:rPr>
          <w:rFonts w:ascii="Arial" w:hAnsi="Arial" w:cs="Arial"/>
          <w:sz w:val="24"/>
          <w:szCs w:val="24"/>
        </w:rPr>
        <w:t xml:space="preserve">   </w:t>
      </w:r>
      <w:r w:rsidRPr="002B243A">
        <w:rPr>
          <w:rFonts w:ascii="Arial" w:hAnsi="Arial" w:cs="Arial"/>
          <w:sz w:val="24"/>
          <w:szCs w:val="24"/>
        </w:rPr>
        <w:t xml:space="preserve"> В целях  приведения в соответстви</w:t>
      </w:r>
      <w:r w:rsidR="00A15609" w:rsidRPr="002B243A">
        <w:rPr>
          <w:rFonts w:ascii="Arial" w:hAnsi="Arial" w:cs="Arial"/>
          <w:sz w:val="24"/>
          <w:szCs w:val="24"/>
        </w:rPr>
        <w:t>е</w:t>
      </w:r>
      <w:r w:rsidRPr="002B243A">
        <w:rPr>
          <w:rFonts w:ascii="Arial" w:hAnsi="Arial" w:cs="Arial"/>
          <w:sz w:val="24"/>
          <w:szCs w:val="24"/>
        </w:rPr>
        <w:t xml:space="preserve"> с постановлением Правительства Нижегородской области  от </w:t>
      </w:r>
      <w:r w:rsidR="00F665E1" w:rsidRPr="002B243A">
        <w:rPr>
          <w:rFonts w:ascii="Arial" w:hAnsi="Arial" w:cs="Arial"/>
          <w:sz w:val="24"/>
          <w:szCs w:val="24"/>
        </w:rPr>
        <w:t xml:space="preserve">08 февраля </w:t>
      </w:r>
      <w:r w:rsidRPr="002B243A">
        <w:rPr>
          <w:rFonts w:ascii="Arial" w:hAnsi="Arial" w:cs="Arial"/>
          <w:sz w:val="24"/>
          <w:szCs w:val="24"/>
        </w:rPr>
        <w:t>2024г. №</w:t>
      </w:r>
      <w:r w:rsidR="00745284" w:rsidRPr="002B243A">
        <w:rPr>
          <w:rFonts w:ascii="Arial" w:hAnsi="Arial" w:cs="Arial"/>
          <w:sz w:val="24"/>
          <w:szCs w:val="24"/>
        </w:rPr>
        <w:t xml:space="preserve"> </w:t>
      </w:r>
      <w:r w:rsidR="00F665E1" w:rsidRPr="002B243A">
        <w:rPr>
          <w:rFonts w:ascii="Arial" w:hAnsi="Arial" w:cs="Arial"/>
          <w:sz w:val="24"/>
          <w:szCs w:val="24"/>
        </w:rPr>
        <w:t>47</w:t>
      </w:r>
      <w:r w:rsidRPr="002B243A">
        <w:rPr>
          <w:rFonts w:ascii="Arial" w:hAnsi="Arial" w:cs="Arial"/>
          <w:sz w:val="24"/>
          <w:szCs w:val="24"/>
        </w:rPr>
        <w:t xml:space="preserve"> </w:t>
      </w:r>
      <w:r w:rsidR="00F665E1" w:rsidRPr="002B243A">
        <w:rPr>
          <w:rFonts w:ascii="Arial" w:hAnsi="Arial" w:cs="Arial"/>
          <w:color w:val="000000"/>
          <w:spacing w:val="-4"/>
          <w:sz w:val="24"/>
          <w:szCs w:val="24"/>
        </w:rPr>
        <w:t>"Об утверждении Порядка и условий предоставления субсидий на поддержку производства молока, источником финансового обеспечения которых являются субвенции местным бюджетам для осуществления переданных государственных полномочий по поддержке производства молока за счет средств федерального бюджета и областного бюджета"</w:t>
      </w:r>
      <w:r w:rsidR="00F665E1" w:rsidRPr="002B243A">
        <w:rPr>
          <w:rFonts w:ascii="Arial" w:hAnsi="Arial" w:cs="Arial"/>
          <w:sz w:val="24"/>
          <w:szCs w:val="24"/>
        </w:rPr>
        <w:t xml:space="preserve"> </w:t>
      </w:r>
      <w:r w:rsidRPr="002B243A">
        <w:rPr>
          <w:rFonts w:ascii="Arial" w:hAnsi="Arial" w:cs="Arial"/>
          <w:sz w:val="24"/>
          <w:szCs w:val="24"/>
        </w:rPr>
        <w:t xml:space="preserve">, администрация </w:t>
      </w:r>
      <w:proofErr w:type="spellStart"/>
      <w:r w:rsidRPr="002B243A">
        <w:rPr>
          <w:rFonts w:ascii="Arial" w:hAnsi="Arial" w:cs="Arial"/>
          <w:sz w:val="24"/>
          <w:szCs w:val="24"/>
        </w:rPr>
        <w:t>Гагинского</w:t>
      </w:r>
      <w:proofErr w:type="spellEnd"/>
      <w:r w:rsidRPr="002B243A">
        <w:rPr>
          <w:rFonts w:ascii="Arial" w:hAnsi="Arial" w:cs="Arial"/>
          <w:sz w:val="24"/>
          <w:szCs w:val="24"/>
        </w:rPr>
        <w:t xml:space="preserve"> муниципального округа </w:t>
      </w:r>
      <w:proofErr w:type="spellStart"/>
      <w:r w:rsidRPr="002B243A">
        <w:rPr>
          <w:rFonts w:ascii="Arial" w:hAnsi="Arial" w:cs="Arial"/>
          <w:sz w:val="24"/>
          <w:szCs w:val="24"/>
        </w:rPr>
        <w:t>п</w:t>
      </w:r>
      <w:proofErr w:type="spellEnd"/>
      <w:r w:rsidR="00D61933" w:rsidRPr="002B243A">
        <w:rPr>
          <w:rFonts w:ascii="Arial" w:hAnsi="Arial" w:cs="Arial"/>
          <w:sz w:val="24"/>
          <w:szCs w:val="24"/>
        </w:rPr>
        <w:t xml:space="preserve"> </w:t>
      </w:r>
      <w:r w:rsidRPr="002B243A">
        <w:rPr>
          <w:rFonts w:ascii="Arial" w:hAnsi="Arial" w:cs="Arial"/>
          <w:sz w:val="24"/>
          <w:szCs w:val="24"/>
        </w:rPr>
        <w:t>о</w:t>
      </w:r>
      <w:r w:rsidR="00D61933" w:rsidRPr="002B243A">
        <w:rPr>
          <w:rFonts w:ascii="Arial" w:hAnsi="Arial" w:cs="Arial"/>
          <w:sz w:val="24"/>
          <w:szCs w:val="24"/>
        </w:rPr>
        <w:t xml:space="preserve"> </w:t>
      </w:r>
      <w:r w:rsidRPr="002B243A">
        <w:rPr>
          <w:rFonts w:ascii="Arial" w:hAnsi="Arial" w:cs="Arial"/>
          <w:sz w:val="24"/>
          <w:szCs w:val="24"/>
        </w:rPr>
        <w:t>с</w:t>
      </w:r>
      <w:r w:rsidR="00D61933" w:rsidRPr="002B243A">
        <w:rPr>
          <w:rFonts w:ascii="Arial" w:hAnsi="Arial" w:cs="Arial"/>
          <w:sz w:val="24"/>
          <w:szCs w:val="24"/>
        </w:rPr>
        <w:t xml:space="preserve"> </w:t>
      </w:r>
      <w:r w:rsidRPr="002B243A">
        <w:rPr>
          <w:rFonts w:ascii="Arial" w:hAnsi="Arial" w:cs="Arial"/>
          <w:sz w:val="24"/>
          <w:szCs w:val="24"/>
        </w:rPr>
        <w:t>т</w:t>
      </w:r>
      <w:r w:rsidR="00D61933" w:rsidRPr="002B243A">
        <w:rPr>
          <w:rFonts w:ascii="Arial" w:hAnsi="Arial" w:cs="Arial"/>
          <w:sz w:val="24"/>
          <w:szCs w:val="24"/>
        </w:rPr>
        <w:t xml:space="preserve"> </w:t>
      </w:r>
      <w:r w:rsidRPr="002B243A">
        <w:rPr>
          <w:rFonts w:ascii="Arial" w:hAnsi="Arial" w:cs="Arial"/>
          <w:sz w:val="24"/>
          <w:szCs w:val="24"/>
        </w:rPr>
        <w:t>а</w:t>
      </w:r>
      <w:r w:rsidR="00D61933" w:rsidRPr="002B243A">
        <w:rPr>
          <w:rFonts w:ascii="Arial" w:hAnsi="Arial" w:cs="Arial"/>
          <w:sz w:val="24"/>
          <w:szCs w:val="24"/>
        </w:rPr>
        <w:t xml:space="preserve"> </w:t>
      </w:r>
      <w:proofErr w:type="spellStart"/>
      <w:r w:rsidRPr="002B243A">
        <w:rPr>
          <w:rFonts w:ascii="Arial" w:hAnsi="Arial" w:cs="Arial"/>
          <w:sz w:val="24"/>
          <w:szCs w:val="24"/>
        </w:rPr>
        <w:t>н</w:t>
      </w:r>
      <w:proofErr w:type="spellEnd"/>
      <w:r w:rsidR="00D61933" w:rsidRPr="002B243A">
        <w:rPr>
          <w:rFonts w:ascii="Arial" w:hAnsi="Arial" w:cs="Arial"/>
          <w:sz w:val="24"/>
          <w:szCs w:val="24"/>
        </w:rPr>
        <w:t xml:space="preserve"> </w:t>
      </w:r>
      <w:r w:rsidRPr="002B243A">
        <w:rPr>
          <w:rFonts w:ascii="Arial" w:hAnsi="Arial" w:cs="Arial"/>
          <w:sz w:val="24"/>
          <w:szCs w:val="24"/>
        </w:rPr>
        <w:t>о</w:t>
      </w:r>
      <w:r w:rsidR="00D61933" w:rsidRPr="002B243A">
        <w:rPr>
          <w:rFonts w:ascii="Arial" w:hAnsi="Arial" w:cs="Arial"/>
          <w:sz w:val="24"/>
          <w:szCs w:val="24"/>
        </w:rPr>
        <w:t xml:space="preserve"> </w:t>
      </w:r>
      <w:r w:rsidRPr="002B243A">
        <w:rPr>
          <w:rFonts w:ascii="Arial" w:hAnsi="Arial" w:cs="Arial"/>
          <w:sz w:val="24"/>
          <w:szCs w:val="24"/>
        </w:rPr>
        <w:t>в</w:t>
      </w:r>
      <w:r w:rsidR="00D61933" w:rsidRPr="002B243A">
        <w:rPr>
          <w:rFonts w:ascii="Arial" w:hAnsi="Arial" w:cs="Arial"/>
          <w:sz w:val="24"/>
          <w:szCs w:val="24"/>
        </w:rPr>
        <w:t xml:space="preserve"> </w:t>
      </w:r>
      <w:r w:rsidRPr="002B243A">
        <w:rPr>
          <w:rFonts w:ascii="Arial" w:hAnsi="Arial" w:cs="Arial"/>
          <w:sz w:val="24"/>
          <w:szCs w:val="24"/>
        </w:rPr>
        <w:t>л</w:t>
      </w:r>
      <w:r w:rsidR="00D61933" w:rsidRPr="002B243A">
        <w:rPr>
          <w:rFonts w:ascii="Arial" w:hAnsi="Arial" w:cs="Arial"/>
          <w:sz w:val="24"/>
          <w:szCs w:val="24"/>
        </w:rPr>
        <w:t xml:space="preserve"> </w:t>
      </w:r>
      <w:r w:rsidRPr="002B243A">
        <w:rPr>
          <w:rFonts w:ascii="Arial" w:hAnsi="Arial" w:cs="Arial"/>
          <w:sz w:val="24"/>
          <w:szCs w:val="24"/>
        </w:rPr>
        <w:t>я</w:t>
      </w:r>
      <w:r w:rsidR="00D61933" w:rsidRPr="002B243A">
        <w:rPr>
          <w:rFonts w:ascii="Arial" w:hAnsi="Arial" w:cs="Arial"/>
          <w:sz w:val="24"/>
          <w:szCs w:val="24"/>
        </w:rPr>
        <w:t xml:space="preserve"> </w:t>
      </w:r>
      <w:r w:rsidRPr="002B243A">
        <w:rPr>
          <w:rFonts w:ascii="Arial" w:hAnsi="Arial" w:cs="Arial"/>
          <w:sz w:val="24"/>
          <w:szCs w:val="24"/>
        </w:rPr>
        <w:t>е</w:t>
      </w:r>
      <w:r w:rsidR="00D61933" w:rsidRPr="002B243A">
        <w:rPr>
          <w:rFonts w:ascii="Arial" w:hAnsi="Arial" w:cs="Arial"/>
          <w:sz w:val="24"/>
          <w:szCs w:val="24"/>
        </w:rPr>
        <w:t xml:space="preserve"> </w:t>
      </w:r>
      <w:r w:rsidRPr="002B243A">
        <w:rPr>
          <w:rFonts w:ascii="Arial" w:hAnsi="Arial" w:cs="Arial"/>
          <w:sz w:val="24"/>
          <w:szCs w:val="24"/>
        </w:rPr>
        <w:t>т:</w:t>
      </w:r>
    </w:p>
    <w:p w:rsidR="004B39AB" w:rsidRPr="002B243A" w:rsidRDefault="00F665E1" w:rsidP="00F665E1">
      <w:pPr>
        <w:pStyle w:val="a5"/>
        <w:ind w:left="0"/>
        <w:jc w:val="both"/>
        <w:rPr>
          <w:rFonts w:ascii="Arial" w:hAnsi="Arial" w:cs="Arial"/>
          <w:sz w:val="24"/>
          <w:szCs w:val="24"/>
        </w:rPr>
      </w:pPr>
      <w:r w:rsidRPr="002B243A">
        <w:rPr>
          <w:rFonts w:ascii="Arial" w:hAnsi="Arial" w:cs="Arial"/>
          <w:sz w:val="24"/>
          <w:szCs w:val="24"/>
        </w:rPr>
        <w:t xml:space="preserve">     1. </w:t>
      </w:r>
      <w:r w:rsidR="004B39AB" w:rsidRPr="002B243A">
        <w:rPr>
          <w:rFonts w:ascii="Arial" w:hAnsi="Arial" w:cs="Arial"/>
          <w:sz w:val="24"/>
          <w:szCs w:val="24"/>
        </w:rPr>
        <w:t xml:space="preserve">Внести в постановление администрации </w:t>
      </w:r>
      <w:proofErr w:type="spellStart"/>
      <w:r w:rsidR="004B39AB" w:rsidRPr="002B243A">
        <w:rPr>
          <w:rFonts w:ascii="Arial" w:hAnsi="Arial" w:cs="Arial"/>
          <w:sz w:val="24"/>
          <w:szCs w:val="24"/>
        </w:rPr>
        <w:t>Гагинского</w:t>
      </w:r>
      <w:proofErr w:type="spellEnd"/>
      <w:r w:rsidRPr="002B243A">
        <w:rPr>
          <w:rFonts w:ascii="Arial" w:hAnsi="Arial" w:cs="Arial"/>
          <w:sz w:val="24"/>
          <w:szCs w:val="24"/>
        </w:rPr>
        <w:t xml:space="preserve"> муниципального </w:t>
      </w:r>
      <w:r w:rsidR="004B39AB" w:rsidRPr="002B243A">
        <w:rPr>
          <w:rFonts w:ascii="Arial" w:hAnsi="Arial" w:cs="Arial"/>
          <w:sz w:val="24"/>
          <w:szCs w:val="24"/>
        </w:rPr>
        <w:t>округа Нижегородской области</w:t>
      </w:r>
      <w:r w:rsidR="00824D59" w:rsidRPr="002B243A">
        <w:rPr>
          <w:rFonts w:ascii="Arial" w:hAnsi="Arial" w:cs="Arial"/>
          <w:sz w:val="24"/>
          <w:szCs w:val="24"/>
        </w:rPr>
        <w:t xml:space="preserve"> от 29.02.2024г. №</w:t>
      </w:r>
      <w:r w:rsidR="00240CDF" w:rsidRPr="002B243A">
        <w:rPr>
          <w:rFonts w:ascii="Arial" w:hAnsi="Arial" w:cs="Arial"/>
          <w:sz w:val="24"/>
          <w:szCs w:val="24"/>
        </w:rPr>
        <w:t xml:space="preserve"> </w:t>
      </w:r>
      <w:r w:rsidR="00824D59" w:rsidRPr="002B243A">
        <w:rPr>
          <w:rFonts w:ascii="Arial" w:hAnsi="Arial" w:cs="Arial"/>
          <w:sz w:val="24"/>
          <w:szCs w:val="24"/>
        </w:rPr>
        <w:t>195 «</w:t>
      </w:r>
      <w:r w:rsidR="004B39AB" w:rsidRPr="002B243A">
        <w:rPr>
          <w:rFonts w:ascii="Arial" w:hAnsi="Arial" w:cs="Arial"/>
          <w:sz w:val="24"/>
          <w:szCs w:val="24"/>
        </w:rPr>
        <w:t>Об утверждении Порядка предоставления субсидии на поддержку производства молока</w:t>
      </w:r>
      <w:r w:rsidR="00DC620F" w:rsidRPr="002B243A">
        <w:rPr>
          <w:rFonts w:ascii="Arial" w:hAnsi="Arial" w:cs="Arial"/>
          <w:sz w:val="24"/>
          <w:szCs w:val="24"/>
        </w:rPr>
        <w:t>» следующие изменения:</w:t>
      </w:r>
    </w:p>
    <w:p w:rsidR="00DC620F" w:rsidRPr="002B243A" w:rsidRDefault="00DC620F" w:rsidP="00F665E1">
      <w:pPr>
        <w:pStyle w:val="a5"/>
        <w:numPr>
          <w:ilvl w:val="1"/>
          <w:numId w:val="1"/>
        </w:numPr>
        <w:rPr>
          <w:rFonts w:ascii="Arial" w:hAnsi="Arial" w:cs="Arial"/>
          <w:sz w:val="24"/>
          <w:szCs w:val="24"/>
        </w:rPr>
      </w:pPr>
      <w:r w:rsidRPr="002B243A">
        <w:rPr>
          <w:rFonts w:ascii="Arial" w:hAnsi="Arial" w:cs="Arial"/>
          <w:sz w:val="24"/>
          <w:szCs w:val="24"/>
        </w:rPr>
        <w:t>В порядке предоставления субсидии на поддержку</w:t>
      </w:r>
      <w:r w:rsidR="00F116D5" w:rsidRPr="002B243A">
        <w:rPr>
          <w:rFonts w:ascii="Arial" w:hAnsi="Arial" w:cs="Arial"/>
          <w:sz w:val="24"/>
          <w:szCs w:val="24"/>
        </w:rPr>
        <w:t xml:space="preserve">  </w:t>
      </w:r>
      <w:r w:rsidRPr="002B243A">
        <w:rPr>
          <w:rFonts w:ascii="Arial" w:hAnsi="Arial" w:cs="Arial"/>
          <w:sz w:val="24"/>
          <w:szCs w:val="24"/>
        </w:rPr>
        <w:t xml:space="preserve"> производства молока, утвержденного постановлением:</w:t>
      </w:r>
    </w:p>
    <w:p w:rsidR="00DC620F" w:rsidRPr="002B243A" w:rsidRDefault="00DC620F" w:rsidP="00F665E1">
      <w:pPr>
        <w:pStyle w:val="a5"/>
        <w:numPr>
          <w:ilvl w:val="2"/>
          <w:numId w:val="1"/>
        </w:numPr>
        <w:rPr>
          <w:rFonts w:ascii="Arial" w:hAnsi="Arial" w:cs="Arial"/>
          <w:sz w:val="24"/>
          <w:szCs w:val="24"/>
        </w:rPr>
      </w:pPr>
      <w:r w:rsidRPr="002B243A">
        <w:rPr>
          <w:rFonts w:ascii="Arial" w:hAnsi="Arial" w:cs="Arial"/>
          <w:sz w:val="24"/>
          <w:szCs w:val="24"/>
        </w:rPr>
        <w:t>В пункте 2:</w:t>
      </w:r>
    </w:p>
    <w:p w:rsidR="00DC620F" w:rsidRPr="002B243A" w:rsidRDefault="00DC620F" w:rsidP="00F665E1">
      <w:pPr>
        <w:pStyle w:val="a5"/>
        <w:numPr>
          <w:ilvl w:val="0"/>
          <w:numId w:val="4"/>
        </w:numPr>
        <w:jc w:val="both"/>
        <w:rPr>
          <w:rFonts w:ascii="Arial" w:hAnsi="Arial" w:cs="Arial"/>
          <w:sz w:val="24"/>
          <w:szCs w:val="24"/>
        </w:rPr>
      </w:pPr>
      <w:r w:rsidRPr="002B243A">
        <w:rPr>
          <w:rFonts w:ascii="Arial" w:hAnsi="Arial" w:cs="Arial"/>
          <w:sz w:val="24"/>
          <w:szCs w:val="24"/>
        </w:rPr>
        <w:t>подпункт</w:t>
      </w:r>
      <w:r w:rsidR="009A5AC8" w:rsidRPr="002B243A">
        <w:rPr>
          <w:rFonts w:ascii="Arial" w:hAnsi="Arial" w:cs="Arial"/>
          <w:sz w:val="24"/>
          <w:szCs w:val="24"/>
        </w:rPr>
        <w:t>ы</w:t>
      </w:r>
      <w:r w:rsidRPr="002B243A">
        <w:rPr>
          <w:rFonts w:ascii="Arial" w:hAnsi="Arial" w:cs="Arial"/>
          <w:sz w:val="24"/>
          <w:szCs w:val="24"/>
        </w:rPr>
        <w:t xml:space="preserve"> </w:t>
      </w:r>
      <w:r w:rsidR="009A5AC8" w:rsidRPr="002B243A">
        <w:rPr>
          <w:rFonts w:ascii="Arial" w:hAnsi="Arial" w:cs="Arial"/>
          <w:sz w:val="24"/>
          <w:szCs w:val="24"/>
        </w:rPr>
        <w:t>2.2.8., 2.2.9, 2.2.10</w:t>
      </w:r>
      <w:r w:rsidR="00A85FF6" w:rsidRPr="002B243A">
        <w:rPr>
          <w:rFonts w:ascii="Arial" w:hAnsi="Arial" w:cs="Arial"/>
          <w:sz w:val="24"/>
          <w:szCs w:val="24"/>
        </w:rPr>
        <w:t>, 2.2.11</w:t>
      </w:r>
      <w:r w:rsidR="009A5AC8" w:rsidRPr="002B243A">
        <w:rPr>
          <w:rFonts w:ascii="Arial" w:hAnsi="Arial" w:cs="Arial"/>
          <w:sz w:val="24"/>
          <w:szCs w:val="24"/>
        </w:rPr>
        <w:t xml:space="preserve"> </w:t>
      </w:r>
      <w:r w:rsidRPr="002B243A">
        <w:rPr>
          <w:rFonts w:ascii="Arial" w:hAnsi="Arial" w:cs="Arial"/>
          <w:sz w:val="24"/>
          <w:szCs w:val="24"/>
        </w:rPr>
        <w:t xml:space="preserve"> изложить в следующей редакции:</w:t>
      </w:r>
    </w:p>
    <w:p w:rsidR="00745284" w:rsidRPr="002B243A" w:rsidRDefault="009A5AC8" w:rsidP="00F665E1">
      <w:pPr>
        <w:pStyle w:val="ConsPlusNormal"/>
        <w:ind w:firstLine="709"/>
        <w:jc w:val="both"/>
        <w:rPr>
          <w:rFonts w:ascii="Arial" w:hAnsi="Arial" w:cs="Arial"/>
          <w:sz w:val="24"/>
          <w:szCs w:val="24"/>
        </w:rPr>
      </w:pPr>
      <w:r w:rsidRPr="002B243A">
        <w:rPr>
          <w:rFonts w:ascii="Arial" w:hAnsi="Arial" w:cs="Arial"/>
          <w:sz w:val="24"/>
          <w:szCs w:val="24"/>
        </w:rPr>
        <w:t>«2.2.8</w:t>
      </w:r>
      <w:r w:rsidR="00745284" w:rsidRPr="002B243A">
        <w:rPr>
          <w:rFonts w:ascii="Arial" w:hAnsi="Arial" w:cs="Arial"/>
          <w:sz w:val="24"/>
          <w:szCs w:val="24"/>
        </w:rPr>
        <w:t xml:space="preserve"> При предоставлении субсидии, источником финансового обеспечения которой является субвенция, сформированная за счет средств, предусмотренных в абзаце втором пункта 2.9 настоящего Порядка, получатель субсидии в дополнение к требованиям, установленным в подпунктах 2.2.1 – 2.2.7 пункта 2.2 настоящего Порядка, должен соответствовать следующим требованиям:</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отсутствие в году, предшествующем году получения субсидии, случаев привлечения к ответственности получателя субсидии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 № 1479 «Об утверждении Правил противопожарного режима в Российской Федерации»;</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наличие у получателя субсидии поголовья коров</w:t>
      </w:r>
      <w:r w:rsidR="00D16F22" w:rsidRPr="002B243A">
        <w:rPr>
          <w:rFonts w:ascii="Arial" w:hAnsi="Arial" w:cs="Arial"/>
          <w:sz w:val="24"/>
          <w:szCs w:val="24"/>
        </w:rPr>
        <w:t>,</w:t>
      </w:r>
      <w:r w:rsidRPr="002B243A">
        <w:rPr>
          <w:rFonts w:ascii="Arial" w:hAnsi="Arial" w:cs="Arial"/>
          <w:sz w:val="24"/>
          <w:szCs w:val="24"/>
        </w:rPr>
        <w:t xml:space="preserve"> коз</w:t>
      </w:r>
      <w:r w:rsidR="00D16F22" w:rsidRPr="002B243A">
        <w:rPr>
          <w:rFonts w:ascii="Arial" w:hAnsi="Arial" w:cs="Arial"/>
          <w:sz w:val="24"/>
          <w:szCs w:val="24"/>
        </w:rPr>
        <w:t xml:space="preserve"> или овец</w:t>
      </w:r>
      <w:r w:rsidRPr="002B243A">
        <w:rPr>
          <w:rFonts w:ascii="Arial" w:hAnsi="Arial" w:cs="Arial"/>
          <w:sz w:val="24"/>
          <w:szCs w:val="24"/>
        </w:rPr>
        <w:t xml:space="preserve"> на 1-е число месяца, в котором он обратился за получением субсидии;</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обеспечение получателем субсидии сохранности поголовья коров</w:t>
      </w:r>
      <w:r w:rsidR="00D16F22" w:rsidRPr="002B243A">
        <w:rPr>
          <w:rFonts w:ascii="Arial" w:hAnsi="Arial" w:cs="Arial"/>
          <w:sz w:val="24"/>
          <w:szCs w:val="24"/>
        </w:rPr>
        <w:t>,</w:t>
      </w:r>
      <w:r w:rsidRPr="002B243A">
        <w:rPr>
          <w:rFonts w:ascii="Arial" w:hAnsi="Arial" w:cs="Arial"/>
          <w:sz w:val="24"/>
          <w:szCs w:val="24"/>
        </w:rPr>
        <w:t xml:space="preserve">  коз</w:t>
      </w:r>
      <w:r w:rsidR="00D16F22" w:rsidRPr="002B243A">
        <w:rPr>
          <w:rFonts w:ascii="Arial" w:hAnsi="Arial" w:cs="Arial"/>
          <w:sz w:val="24"/>
          <w:szCs w:val="24"/>
        </w:rPr>
        <w:t xml:space="preserve"> или овец</w:t>
      </w:r>
      <w:r w:rsidRPr="002B243A">
        <w:rPr>
          <w:rFonts w:ascii="Arial" w:hAnsi="Arial" w:cs="Arial"/>
          <w:sz w:val="24"/>
          <w:szCs w:val="24"/>
        </w:rPr>
        <w:t xml:space="preserve"> в отчетном году по отношению к уровню года, предшествующего отчетному году, за исключением случаев, когда получатель субсидии начал хозяйственную деятельность по производству молока в отчетном или текущем году, и получатель субсидии представил документы, подтверждающие наступление обстоятельств непреодолимой силы и (или) проведение мероприятий по оздоровлению стада от лейкоза крупного рогатого скота в отчетном году;</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 xml:space="preserve">соответствие информации об объеме произведенного и реализованного молока данным, содержащимся в ветеринарных сопроводительных документах, </w:t>
      </w:r>
      <w:r w:rsidRPr="002B243A">
        <w:rPr>
          <w:rFonts w:ascii="Arial" w:hAnsi="Arial" w:cs="Arial"/>
          <w:sz w:val="24"/>
          <w:szCs w:val="24"/>
        </w:rPr>
        <w:lastRenderedPageBreak/>
        <w:t>оформленных в электронной форме с использованием Федеральной государственной информационной системы в области ветеринарии;</w:t>
      </w:r>
    </w:p>
    <w:p w:rsidR="00EF5C8A" w:rsidRPr="002B243A" w:rsidRDefault="00EF5C8A"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документальное подтверждение наличия у получателя субсидии прав пользования земельными участками, на которых осуществляется или планируется осуществлять сельскохозяйственное производство;</w:t>
      </w:r>
    </w:p>
    <w:p w:rsidR="00EF5C8A" w:rsidRPr="002B243A" w:rsidRDefault="00EF5C8A"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внесение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2 февраля 2023 г. № 154 «О порядке ведения государственного реестра земель сельскохозяйственного назначения»;</w:t>
      </w:r>
    </w:p>
    <w:p w:rsidR="00EF5C8A" w:rsidRPr="002B243A" w:rsidRDefault="00EF5C8A"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отсутствие у получателя субсидии просроченной задолженности за услуги по подаче (отводу) воды перед подведомственным Министерству сельского хозяйства Российской Федерации федеральным государственным бюджетным учреждением в области мелиорации, на территории обслуживания которого получателем субсидии осуществляется деятельность, в размере более 50 тыс. рублей.;</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2.2.9. при предоставлении субсидии, источником финансового обеспечения которой является субвенция, сформированная за счет средств, предусмотренных в абзац</w:t>
      </w:r>
      <w:r w:rsidR="00033131" w:rsidRPr="002B243A">
        <w:rPr>
          <w:rFonts w:ascii="Arial" w:hAnsi="Arial" w:cs="Arial"/>
          <w:sz w:val="24"/>
          <w:szCs w:val="24"/>
        </w:rPr>
        <w:t>ах</w:t>
      </w:r>
      <w:r w:rsidRPr="002B243A">
        <w:rPr>
          <w:rFonts w:ascii="Arial" w:hAnsi="Arial" w:cs="Arial"/>
          <w:sz w:val="24"/>
          <w:szCs w:val="24"/>
        </w:rPr>
        <w:t xml:space="preserve"> третьем</w:t>
      </w:r>
      <w:r w:rsidR="00033131" w:rsidRPr="002B243A">
        <w:rPr>
          <w:rFonts w:ascii="Arial" w:hAnsi="Arial" w:cs="Arial"/>
          <w:sz w:val="24"/>
          <w:szCs w:val="24"/>
        </w:rPr>
        <w:t xml:space="preserve"> и четвертом  </w:t>
      </w:r>
      <w:r w:rsidRPr="002B243A">
        <w:rPr>
          <w:rFonts w:ascii="Arial" w:hAnsi="Arial" w:cs="Arial"/>
          <w:sz w:val="24"/>
          <w:szCs w:val="24"/>
        </w:rPr>
        <w:t xml:space="preserve"> пункта 2.9 настоящего Порядка (по ставке за отчетный период, за который рассчитывается субсидия), получатель субсидии в дополнение к требованиям, установленным в подпунктах 2.2.1 – 2.2.7 пункта 2.2 настоящего Порядка, должен соответствовать следующим требованиям:</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наличие у полу</w:t>
      </w:r>
      <w:r w:rsidR="00E461E0" w:rsidRPr="002B243A">
        <w:rPr>
          <w:rFonts w:ascii="Arial" w:hAnsi="Arial" w:cs="Arial"/>
          <w:sz w:val="24"/>
          <w:szCs w:val="24"/>
        </w:rPr>
        <w:t>чателя субсидии поголовья коров,</w:t>
      </w:r>
      <w:r w:rsidRPr="002B243A">
        <w:rPr>
          <w:rFonts w:ascii="Arial" w:hAnsi="Arial" w:cs="Arial"/>
          <w:sz w:val="24"/>
          <w:szCs w:val="24"/>
        </w:rPr>
        <w:t xml:space="preserve"> коз</w:t>
      </w:r>
      <w:r w:rsidR="00E461E0" w:rsidRPr="002B243A">
        <w:rPr>
          <w:rFonts w:ascii="Arial" w:hAnsi="Arial" w:cs="Arial"/>
          <w:sz w:val="24"/>
          <w:szCs w:val="24"/>
        </w:rPr>
        <w:t xml:space="preserve"> или овец</w:t>
      </w:r>
      <w:r w:rsidRPr="002B243A">
        <w:rPr>
          <w:rFonts w:ascii="Arial" w:hAnsi="Arial" w:cs="Arial"/>
          <w:sz w:val="24"/>
          <w:szCs w:val="24"/>
        </w:rPr>
        <w:t xml:space="preserve"> на 1 число месяца, следующего за отчетным периодом, за который рассчитывается субсидия;</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обеспечение получателем субсидии сохранности поголовья коров</w:t>
      </w:r>
      <w:r w:rsidR="00E461E0" w:rsidRPr="002B243A">
        <w:rPr>
          <w:rFonts w:ascii="Arial" w:hAnsi="Arial" w:cs="Arial"/>
          <w:sz w:val="24"/>
          <w:szCs w:val="24"/>
        </w:rPr>
        <w:t>, коз или овец</w:t>
      </w:r>
      <w:r w:rsidRPr="002B243A">
        <w:rPr>
          <w:rFonts w:ascii="Arial" w:hAnsi="Arial" w:cs="Arial"/>
          <w:sz w:val="24"/>
          <w:szCs w:val="24"/>
        </w:rPr>
        <w:t xml:space="preserve"> на 1-е число месяца, следующего за кварталом, предшествующим отчетному периоду, за который рассчитывается субсидия, по отношению к поголовью на 1-е число соответствующего месяца предыдущего года, за исключением случаев, когда получатель субсидии начал хозяйственную деятельность по производству молока в отчетном периоде, за который рассчитывается субсидия, и  (или) проведение мероприятий по оздоровлению стада от лейкоза крупного рогатого скота в текущем году;</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2.2.10. при предоставлении субсидии, источником финансового обеспечения которой является субвенция, сформированная за счет с</w:t>
      </w:r>
      <w:r w:rsidR="00033131" w:rsidRPr="002B243A">
        <w:rPr>
          <w:rFonts w:ascii="Arial" w:hAnsi="Arial" w:cs="Arial"/>
          <w:sz w:val="24"/>
          <w:szCs w:val="24"/>
        </w:rPr>
        <w:t>редств, предусмотренных в абзацах</w:t>
      </w:r>
      <w:r w:rsidRPr="002B243A">
        <w:rPr>
          <w:rFonts w:ascii="Arial" w:hAnsi="Arial" w:cs="Arial"/>
          <w:sz w:val="24"/>
          <w:szCs w:val="24"/>
        </w:rPr>
        <w:t xml:space="preserve"> третьем</w:t>
      </w:r>
      <w:r w:rsidR="00033131" w:rsidRPr="002B243A">
        <w:rPr>
          <w:rFonts w:ascii="Arial" w:hAnsi="Arial" w:cs="Arial"/>
          <w:sz w:val="24"/>
          <w:szCs w:val="24"/>
        </w:rPr>
        <w:t xml:space="preserve"> и четвертом</w:t>
      </w:r>
      <w:r w:rsidRPr="002B243A">
        <w:rPr>
          <w:rFonts w:ascii="Arial" w:hAnsi="Arial" w:cs="Arial"/>
          <w:sz w:val="24"/>
          <w:szCs w:val="24"/>
        </w:rPr>
        <w:t xml:space="preserve"> пункта 2.9</w:t>
      </w:r>
      <w:r w:rsidRPr="002B243A">
        <w:rPr>
          <w:rFonts w:ascii="Arial" w:hAnsi="Arial" w:cs="Arial"/>
          <w:color w:val="FF0000"/>
          <w:sz w:val="24"/>
          <w:szCs w:val="24"/>
        </w:rPr>
        <w:t xml:space="preserve"> </w:t>
      </w:r>
      <w:r w:rsidRPr="002B243A">
        <w:rPr>
          <w:rFonts w:ascii="Arial" w:hAnsi="Arial" w:cs="Arial"/>
          <w:sz w:val="24"/>
          <w:szCs w:val="24"/>
        </w:rPr>
        <w:t>настоящего Порядка  (по ставке за отчетный год), получатель субсидии в дополнение к требованиям, установленным в подпунктах 2.2.1 – 2.2.7 пункта 2.2 настоящего Порядка, должен соответствовать следующему требованию:</w:t>
      </w:r>
    </w:p>
    <w:p w:rsidR="00745284" w:rsidRPr="002B243A" w:rsidRDefault="00745284" w:rsidP="00F665E1">
      <w:pPr>
        <w:pStyle w:val="ConsPlusNormal"/>
        <w:ind w:firstLine="709"/>
        <w:jc w:val="both"/>
        <w:rPr>
          <w:rFonts w:ascii="Arial" w:hAnsi="Arial" w:cs="Arial"/>
          <w:sz w:val="24"/>
          <w:szCs w:val="24"/>
        </w:rPr>
      </w:pPr>
      <w:r w:rsidRPr="002B243A">
        <w:rPr>
          <w:rFonts w:ascii="Arial" w:hAnsi="Arial" w:cs="Arial"/>
          <w:sz w:val="24"/>
          <w:szCs w:val="24"/>
        </w:rPr>
        <w:t xml:space="preserve">увеличение поголовья дойного стада крупного рогатого скота </w:t>
      </w:r>
      <w:r w:rsidR="00E461E0" w:rsidRPr="002B243A">
        <w:rPr>
          <w:rFonts w:ascii="Arial" w:hAnsi="Arial" w:cs="Arial"/>
          <w:sz w:val="24"/>
          <w:szCs w:val="24"/>
        </w:rPr>
        <w:t>,</w:t>
      </w:r>
      <w:r w:rsidR="00763554" w:rsidRPr="002B243A">
        <w:rPr>
          <w:rFonts w:ascii="Arial" w:hAnsi="Arial" w:cs="Arial"/>
          <w:sz w:val="24"/>
          <w:szCs w:val="24"/>
        </w:rPr>
        <w:t xml:space="preserve"> и  (или) мелкого рогатого скота</w:t>
      </w:r>
      <w:r w:rsidRPr="002B243A">
        <w:rPr>
          <w:rFonts w:ascii="Arial" w:hAnsi="Arial" w:cs="Arial"/>
          <w:sz w:val="24"/>
          <w:szCs w:val="24"/>
        </w:rPr>
        <w:t xml:space="preserve"> на 31 декабря отчетного года к уровню поголовья дойного стада крупного рогатого скота</w:t>
      </w:r>
      <w:r w:rsidR="009A5AC8" w:rsidRPr="002B243A">
        <w:rPr>
          <w:rFonts w:ascii="Arial" w:hAnsi="Arial" w:cs="Arial"/>
          <w:sz w:val="24"/>
          <w:szCs w:val="24"/>
        </w:rPr>
        <w:t>,</w:t>
      </w:r>
      <w:r w:rsidRPr="002B243A">
        <w:rPr>
          <w:rFonts w:ascii="Arial" w:hAnsi="Arial" w:cs="Arial"/>
          <w:sz w:val="24"/>
          <w:szCs w:val="24"/>
        </w:rPr>
        <w:t xml:space="preserve"> </w:t>
      </w:r>
      <w:r w:rsidR="00763554" w:rsidRPr="002B243A">
        <w:rPr>
          <w:rFonts w:ascii="Arial" w:hAnsi="Arial" w:cs="Arial"/>
          <w:sz w:val="24"/>
          <w:szCs w:val="24"/>
        </w:rPr>
        <w:t xml:space="preserve"> мелкого рогатого скота</w:t>
      </w:r>
      <w:r w:rsidRPr="002B243A">
        <w:rPr>
          <w:rFonts w:ascii="Arial" w:hAnsi="Arial" w:cs="Arial"/>
          <w:sz w:val="24"/>
          <w:szCs w:val="24"/>
        </w:rPr>
        <w:t xml:space="preserve"> по состоянию на 1 января отчетного года не менее чем на 10 голов за счет воспроизводства собственного стада и (или) за счет приобретения племенных и (или) товарны</w:t>
      </w:r>
      <w:r w:rsidR="00A85FF6" w:rsidRPr="002B243A">
        <w:rPr>
          <w:rFonts w:ascii="Arial" w:hAnsi="Arial" w:cs="Arial"/>
          <w:sz w:val="24"/>
          <w:szCs w:val="24"/>
        </w:rPr>
        <w:t>х сельскохозяйственных животных.</w:t>
      </w:r>
    </w:p>
    <w:p w:rsidR="00A85FF6" w:rsidRPr="002B243A" w:rsidRDefault="00A85FF6" w:rsidP="00F665E1">
      <w:pPr>
        <w:pStyle w:val="ConsPlusNormal"/>
        <w:ind w:firstLine="709"/>
        <w:jc w:val="both"/>
        <w:rPr>
          <w:rFonts w:ascii="Arial" w:hAnsi="Arial" w:cs="Arial"/>
          <w:sz w:val="24"/>
          <w:szCs w:val="24"/>
        </w:rPr>
      </w:pPr>
      <w:r w:rsidRPr="002B243A">
        <w:rPr>
          <w:rFonts w:ascii="Arial" w:hAnsi="Arial" w:cs="Arial"/>
          <w:sz w:val="24"/>
          <w:szCs w:val="24"/>
        </w:rPr>
        <w:t>2.2.11. при предоставлении субсидии, источником финансового обеспечения которой является субвенция, сформированная за счет средств, предусмотренных в абзацах третьем и четвертом пункта 2.9</w:t>
      </w:r>
      <w:r w:rsidRPr="002B243A">
        <w:rPr>
          <w:rFonts w:ascii="Arial" w:hAnsi="Arial" w:cs="Arial"/>
          <w:color w:val="FF0000"/>
          <w:sz w:val="24"/>
          <w:szCs w:val="24"/>
        </w:rPr>
        <w:t xml:space="preserve"> </w:t>
      </w:r>
      <w:r w:rsidRPr="002B243A">
        <w:rPr>
          <w:rFonts w:ascii="Arial" w:hAnsi="Arial" w:cs="Arial"/>
          <w:sz w:val="24"/>
          <w:szCs w:val="24"/>
        </w:rPr>
        <w:t xml:space="preserve">настоящего Порядка </w:t>
      </w:r>
      <w:r w:rsidRPr="002B243A">
        <w:rPr>
          <w:rFonts w:ascii="Arial" w:hAnsi="Arial" w:cs="Arial"/>
          <w:sz w:val="24"/>
          <w:szCs w:val="24"/>
        </w:rPr>
        <w:lastRenderedPageBreak/>
        <w:t>и условий:</w:t>
      </w:r>
    </w:p>
    <w:p w:rsidR="00A85FF6" w:rsidRPr="002B243A" w:rsidRDefault="00A85FF6"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 xml:space="preserve"> наличие у получателя субсидии, являющегося юридическим лицом, уровня среднемесячной заработной платы не ниже полутора величин минимального размера оплаты труда на дату получения государственной поддержки;</w:t>
      </w:r>
    </w:p>
    <w:p w:rsidR="00A85FF6" w:rsidRPr="002B243A" w:rsidRDefault="00F665E1"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 xml:space="preserve"> </w:t>
      </w:r>
      <w:r w:rsidR="00A85FF6" w:rsidRPr="002B243A">
        <w:rPr>
          <w:rFonts w:ascii="Arial" w:hAnsi="Arial" w:cs="Arial"/>
          <w:sz w:val="24"/>
          <w:szCs w:val="24"/>
        </w:rPr>
        <w:t xml:space="preserve">отсутствие просроченной задолженности по неналоговым доходам, </w:t>
      </w:r>
      <w:proofErr w:type="spellStart"/>
      <w:r w:rsidR="00A85FF6" w:rsidRPr="002B243A">
        <w:rPr>
          <w:rFonts w:ascii="Arial" w:hAnsi="Arial" w:cs="Arial"/>
          <w:sz w:val="24"/>
          <w:szCs w:val="24"/>
        </w:rPr>
        <w:t>администрируемым</w:t>
      </w:r>
      <w:proofErr w:type="spellEnd"/>
      <w:r w:rsidR="00A85FF6" w:rsidRPr="002B243A">
        <w:rPr>
          <w:rFonts w:ascii="Arial" w:hAnsi="Arial" w:cs="Arial"/>
          <w:sz w:val="24"/>
          <w:szCs w:val="24"/>
        </w:rPr>
        <w:t xml:space="preserve">  министерством имущественных и земельных отношений Нижегородской области;</w:t>
      </w:r>
    </w:p>
    <w:p w:rsidR="00A85FF6" w:rsidRPr="002B243A" w:rsidRDefault="00A85FF6"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 xml:space="preserve">отсутствие просроченной задолженности по неналоговым доходам, </w:t>
      </w:r>
      <w:proofErr w:type="spellStart"/>
      <w:r w:rsidRPr="002B243A">
        <w:rPr>
          <w:rFonts w:ascii="Arial" w:hAnsi="Arial" w:cs="Arial"/>
          <w:sz w:val="24"/>
          <w:szCs w:val="24"/>
        </w:rPr>
        <w:t>администрируемым</w:t>
      </w:r>
      <w:proofErr w:type="spellEnd"/>
      <w:r w:rsidRPr="002B243A">
        <w:rPr>
          <w:rFonts w:ascii="Arial" w:hAnsi="Arial" w:cs="Arial"/>
          <w:sz w:val="24"/>
          <w:szCs w:val="24"/>
        </w:rPr>
        <w:t xml:space="preserve"> министерством лесного хозяйства и охраны объектов животного мира Нижегородской области;</w:t>
      </w:r>
    </w:p>
    <w:p w:rsidR="00A85FF6" w:rsidRPr="002B243A" w:rsidRDefault="00A85FF6" w:rsidP="00F665E1">
      <w:pPr>
        <w:autoSpaceDE w:val="0"/>
        <w:autoSpaceDN w:val="0"/>
        <w:adjustRightInd w:val="0"/>
        <w:ind w:firstLine="709"/>
        <w:jc w:val="both"/>
        <w:rPr>
          <w:rFonts w:ascii="Arial" w:hAnsi="Arial" w:cs="Arial"/>
          <w:sz w:val="24"/>
          <w:szCs w:val="24"/>
        </w:rPr>
      </w:pPr>
      <w:r w:rsidRPr="002B243A">
        <w:rPr>
          <w:rFonts w:ascii="Arial" w:hAnsi="Arial" w:cs="Arial"/>
          <w:sz w:val="24"/>
          <w:szCs w:val="24"/>
        </w:rPr>
        <w:t>получатель субсидии обладает статусом Партнера Фонда содействия участникам специальной военной операции и членам их семей «Фонд Народного Единства Нижегородской области» либо осуществляет иные безвозмездные перечисления в соответствии с Указом Губернатора Нижегородской обл</w:t>
      </w:r>
      <w:r w:rsidR="00571A3C" w:rsidRPr="002B243A">
        <w:rPr>
          <w:rFonts w:ascii="Arial" w:hAnsi="Arial" w:cs="Arial"/>
          <w:sz w:val="24"/>
          <w:szCs w:val="24"/>
        </w:rPr>
        <w:t>асти от 13 ноября 2024 г. № 225 «О  мерах  по  реализации  Указа  Губернатора  Нижегородской области   от 14  октября 2024 г. № 194</w:t>
      </w:r>
      <w:r w:rsidRPr="002B243A">
        <w:rPr>
          <w:rFonts w:ascii="Arial" w:hAnsi="Arial" w:cs="Arial"/>
          <w:sz w:val="24"/>
          <w:szCs w:val="24"/>
        </w:rPr>
        <w:t>»</w:t>
      </w:r>
      <w:r w:rsidR="00571A3C" w:rsidRPr="002B243A">
        <w:rPr>
          <w:rFonts w:ascii="Arial" w:hAnsi="Arial" w:cs="Arial"/>
          <w:sz w:val="24"/>
          <w:szCs w:val="24"/>
        </w:rPr>
        <w:t>»</w:t>
      </w:r>
      <w:r w:rsidRPr="002B243A">
        <w:rPr>
          <w:rFonts w:ascii="Arial" w:hAnsi="Arial" w:cs="Arial"/>
          <w:sz w:val="24"/>
          <w:szCs w:val="24"/>
        </w:rPr>
        <w:t>;</w:t>
      </w:r>
    </w:p>
    <w:p w:rsidR="005F2451" w:rsidRPr="002B243A" w:rsidRDefault="005F2451" w:rsidP="00F665E1">
      <w:pPr>
        <w:pStyle w:val="a5"/>
        <w:numPr>
          <w:ilvl w:val="0"/>
          <w:numId w:val="4"/>
        </w:numPr>
        <w:autoSpaceDE w:val="0"/>
        <w:autoSpaceDN w:val="0"/>
        <w:adjustRightInd w:val="0"/>
        <w:jc w:val="both"/>
        <w:rPr>
          <w:rFonts w:ascii="Arial" w:hAnsi="Arial" w:cs="Arial"/>
          <w:sz w:val="24"/>
          <w:szCs w:val="24"/>
        </w:rPr>
      </w:pPr>
      <w:r w:rsidRPr="002B243A">
        <w:rPr>
          <w:rFonts w:ascii="Arial" w:hAnsi="Arial" w:cs="Arial"/>
          <w:sz w:val="24"/>
          <w:szCs w:val="24"/>
        </w:rPr>
        <w:t>в  подпункте 2.4.3.:</w:t>
      </w:r>
    </w:p>
    <w:p w:rsidR="00940E33" w:rsidRPr="002B243A" w:rsidRDefault="00351B47" w:rsidP="00F665E1">
      <w:pPr>
        <w:autoSpaceDE w:val="0"/>
        <w:autoSpaceDN w:val="0"/>
        <w:adjustRightInd w:val="0"/>
        <w:ind w:left="420"/>
        <w:jc w:val="both"/>
        <w:rPr>
          <w:rFonts w:ascii="Arial" w:hAnsi="Arial" w:cs="Arial"/>
          <w:sz w:val="24"/>
          <w:szCs w:val="24"/>
        </w:rPr>
      </w:pPr>
      <w:r w:rsidRPr="002B243A">
        <w:rPr>
          <w:rFonts w:ascii="Arial" w:hAnsi="Arial" w:cs="Arial"/>
          <w:sz w:val="24"/>
          <w:szCs w:val="24"/>
        </w:rPr>
        <w:t>2.</w:t>
      </w:r>
      <w:r w:rsidR="005F2451" w:rsidRPr="002B243A">
        <w:rPr>
          <w:rFonts w:ascii="Arial" w:hAnsi="Arial" w:cs="Arial"/>
          <w:sz w:val="24"/>
          <w:szCs w:val="24"/>
        </w:rPr>
        <w:t xml:space="preserve"> </w:t>
      </w:r>
      <w:r w:rsidRPr="002B243A">
        <w:rPr>
          <w:rFonts w:ascii="Arial" w:hAnsi="Arial" w:cs="Arial"/>
          <w:sz w:val="24"/>
          <w:szCs w:val="24"/>
        </w:rPr>
        <w:t>1)</w:t>
      </w:r>
      <w:r w:rsidR="00940E33" w:rsidRPr="002B243A">
        <w:rPr>
          <w:rFonts w:ascii="Arial" w:hAnsi="Arial" w:cs="Arial"/>
          <w:sz w:val="24"/>
          <w:szCs w:val="24"/>
        </w:rPr>
        <w:t>абзац 5   изложить в  следующей  редакции:</w:t>
      </w:r>
    </w:p>
    <w:p w:rsidR="00940E33" w:rsidRPr="002B243A" w:rsidRDefault="00940E33" w:rsidP="00F665E1">
      <w:pPr>
        <w:autoSpaceDE w:val="0"/>
        <w:autoSpaceDN w:val="0"/>
        <w:adjustRightInd w:val="0"/>
        <w:jc w:val="both"/>
        <w:rPr>
          <w:rFonts w:ascii="Arial" w:hAnsi="Arial" w:cs="Arial"/>
          <w:sz w:val="24"/>
          <w:szCs w:val="24"/>
        </w:rPr>
      </w:pPr>
      <w:r w:rsidRPr="002B243A">
        <w:rPr>
          <w:rFonts w:ascii="Arial" w:hAnsi="Arial" w:cs="Arial"/>
          <w:sz w:val="24"/>
          <w:szCs w:val="24"/>
        </w:rPr>
        <w:t xml:space="preserve">         копия уведомления об использовании права на освобождение от исполнения обязанностей налогоплательщика, связанных с исчислением и уплатой налога на добавленную стоимость, согласно приложениям 1 - 3 к приказу Федеральной налоговой службы от 21 октября 2024 г. № ЕД-7-3/879@ (в случае использования права на освобождение от исполнения обязанностей налогоплательщика, связанных с исчислением и уплатой налога на добавленную стоимость);»;</w:t>
      </w:r>
    </w:p>
    <w:p w:rsidR="007B137E" w:rsidRPr="002B243A" w:rsidRDefault="007B137E" w:rsidP="00F665E1">
      <w:pPr>
        <w:autoSpaceDE w:val="0"/>
        <w:autoSpaceDN w:val="0"/>
        <w:adjustRightInd w:val="0"/>
        <w:jc w:val="both"/>
        <w:rPr>
          <w:rFonts w:ascii="Arial" w:hAnsi="Arial" w:cs="Arial"/>
          <w:sz w:val="24"/>
          <w:szCs w:val="24"/>
        </w:rPr>
      </w:pPr>
      <w:r w:rsidRPr="002B243A">
        <w:rPr>
          <w:rFonts w:ascii="Arial" w:hAnsi="Arial" w:cs="Arial"/>
          <w:sz w:val="24"/>
          <w:szCs w:val="24"/>
        </w:rPr>
        <w:t xml:space="preserve">  </w:t>
      </w:r>
      <w:r w:rsidR="00AA7EBE" w:rsidRPr="002B243A">
        <w:rPr>
          <w:rFonts w:ascii="Arial" w:hAnsi="Arial" w:cs="Arial"/>
          <w:sz w:val="24"/>
          <w:szCs w:val="24"/>
        </w:rPr>
        <w:t xml:space="preserve">  </w:t>
      </w:r>
      <w:r w:rsidR="00351B47" w:rsidRPr="002B243A">
        <w:rPr>
          <w:rFonts w:ascii="Arial" w:hAnsi="Arial" w:cs="Arial"/>
          <w:sz w:val="24"/>
          <w:szCs w:val="24"/>
        </w:rPr>
        <w:t>2.</w:t>
      </w:r>
      <w:r w:rsidR="00407762" w:rsidRPr="002B243A">
        <w:rPr>
          <w:rFonts w:ascii="Arial" w:hAnsi="Arial" w:cs="Arial"/>
          <w:sz w:val="24"/>
          <w:szCs w:val="24"/>
        </w:rPr>
        <w:t>2</w:t>
      </w:r>
      <w:r w:rsidR="00AA7EBE" w:rsidRPr="002B243A">
        <w:rPr>
          <w:rFonts w:ascii="Arial" w:hAnsi="Arial" w:cs="Arial"/>
          <w:sz w:val="24"/>
          <w:szCs w:val="24"/>
        </w:rPr>
        <w:t xml:space="preserve">) </w:t>
      </w:r>
      <w:r w:rsidR="005F2451" w:rsidRPr="002B243A">
        <w:rPr>
          <w:rFonts w:ascii="Arial" w:hAnsi="Arial" w:cs="Arial"/>
          <w:sz w:val="24"/>
          <w:szCs w:val="24"/>
        </w:rPr>
        <w:t xml:space="preserve">  в  абзаце  13  </w:t>
      </w:r>
      <w:r w:rsidR="00351B47" w:rsidRPr="002B243A">
        <w:rPr>
          <w:rFonts w:ascii="Arial" w:hAnsi="Arial" w:cs="Arial"/>
          <w:sz w:val="24"/>
          <w:szCs w:val="24"/>
        </w:rPr>
        <w:t xml:space="preserve"> слова «в абзаце третьем»  заменить словами « в абзацах третьем и четвертом»</w:t>
      </w:r>
      <w:r w:rsidR="00066C52" w:rsidRPr="002B243A">
        <w:rPr>
          <w:rFonts w:ascii="Arial" w:hAnsi="Arial" w:cs="Arial"/>
          <w:sz w:val="24"/>
          <w:szCs w:val="24"/>
        </w:rPr>
        <w:t>;</w:t>
      </w:r>
    </w:p>
    <w:p w:rsidR="00066C52" w:rsidRPr="002B243A" w:rsidRDefault="00066C52" w:rsidP="00F665E1">
      <w:pPr>
        <w:autoSpaceDE w:val="0"/>
        <w:autoSpaceDN w:val="0"/>
        <w:adjustRightInd w:val="0"/>
        <w:jc w:val="both"/>
        <w:rPr>
          <w:rFonts w:ascii="Arial" w:hAnsi="Arial" w:cs="Arial"/>
          <w:sz w:val="24"/>
          <w:szCs w:val="24"/>
        </w:rPr>
      </w:pPr>
      <w:r w:rsidRPr="002B243A">
        <w:rPr>
          <w:rFonts w:ascii="Arial" w:hAnsi="Arial" w:cs="Arial"/>
          <w:sz w:val="24"/>
          <w:szCs w:val="24"/>
        </w:rPr>
        <w:t xml:space="preserve">      3)  В абзаце  четвертом подпункта 2.14.3 слова «в абзаце третьем» заменить словами «в абзацах третьем и четвертом»;</w:t>
      </w:r>
    </w:p>
    <w:p w:rsidR="00EB5DEB" w:rsidRPr="002B243A" w:rsidRDefault="00EB5DEB" w:rsidP="00F665E1">
      <w:pPr>
        <w:pStyle w:val="ConsPlusNormal"/>
        <w:jc w:val="both"/>
        <w:rPr>
          <w:rFonts w:ascii="Arial" w:hAnsi="Arial" w:cs="Arial"/>
          <w:sz w:val="24"/>
          <w:szCs w:val="24"/>
        </w:rPr>
      </w:pPr>
      <w:r w:rsidRPr="002B243A">
        <w:rPr>
          <w:rFonts w:ascii="Arial" w:hAnsi="Arial" w:cs="Arial"/>
          <w:sz w:val="24"/>
          <w:szCs w:val="24"/>
        </w:rPr>
        <w:t xml:space="preserve">         4) в  подпункте  2.8.3:</w:t>
      </w:r>
    </w:p>
    <w:p w:rsidR="00EB5DEB" w:rsidRPr="002B243A" w:rsidRDefault="00EB5DEB" w:rsidP="00F665E1">
      <w:pPr>
        <w:pStyle w:val="ConsPlusNormal"/>
        <w:jc w:val="both"/>
        <w:rPr>
          <w:rFonts w:ascii="Arial" w:hAnsi="Arial" w:cs="Arial"/>
          <w:sz w:val="24"/>
          <w:szCs w:val="24"/>
        </w:rPr>
      </w:pPr>
      <w:r w:rsidRPr="002B243A">
        <w:rPr>
          <w:rFonts w:ascii="Arial" w:hAnsi="Arial" w:cs="Arial"/>
          <w:sz w:val="24"/>
          <w:szCs w:val="24"/>
        </w:rPr>
        <w:t xml:space="preserve">       4.1.  Подпункт 1  изложить в  следующей  редакции:</w:t>
      </w:r>
    </w:p>
    <w:p w:rsidR="00EB5DEB" w:rsidRPr="002B243A" w:rsidRDefault="00EB5DEB" w:rsidP="00F665E1">
      <w:pPr>
        <w:widowControl w:val="0"/>
        <w:autoSpaceDE w:val="0"/>
        <w:autoSpaceDN w:val="0"/>
        <w:adjustRightInd w:val="0"/>
        <w:ind w:firstLine="709"/>
        <w:jc w:val="both"/>
        <w:rPr>
          <w:rFonts w:ascii="Arial" w:hAnsi="Arial" w:cs="Arial"/>
          <w:sz w:val="24"/>
          <w:szCs w:val="24"/>
        </w:rPr>
      </w:pPr>
      <w:r w:rsidRPr="002B243A">
        <w:rPr>
          <w:rFonts w:ascii="Arial" w:hAnsi="Arial" w:cs="Arial"/>
          <w:sz w:val="24"/>
          <w:szCs w:val="24"/>
        </w:rPr>
        <w:t>«1) Расчеты субсидии составляются получателями по установленным Минсельхозпродом формам с учетом ставок на 1 килограмм реализованного и (или) отгруженного на собственную переработку коровьего ,  козьего или овечьего  молока (далее - ставки субсидии).»;</w:t>
      </w:r>
    </w:p>
    <w:p w:rsidR="007C1C6B" w:rsidRPr="002B243A" w:rsidRDefault="007C1C6B" w:rsidP="00F665E1">
      <w:pPr>
        <w:autoSpaceDE w:val="0"/>
        <w:autoSpaceDN w:val="0"/>
        <w:adjustRightInd w:val="0"/>
        <w:jc w:val="both"/>
        <w:rPr>
          <w:rFonts w:ascii="Arial" w:hAnsi="Arial" w:cs="Arial"/>
          <w:sz w:val="24"/>
          <w:szCs w:val="24"/>
        </w:rPr>
      </w:pPr>
      <w:r w:rsidRPr="002B243A">
        <w:rPr>
          <w:rFonts w:ascii="Arial" w:hAnsi="Arial" w:cs="Arial"/>
          <w:sz w:val="24"/>
          <w:szCs w:val="24"/>
        </w:rPr>
        <w:t xml:space="preserve">    4.2. дополнить абзацем  следующего содержания:</w:t>
      </w:r>
    </w:p>
    <w:p w:rsidR="004E407B" w:rsidRPr="002B243A" w:rsidRDefault="007C1C6B" w:rsidP="00F665E1">
      <w:pPr>
        <w:pStyle w:val="ab"/>
        <w:spacing w:before="0" w:beforeAutospacing="0" w:after="0" w:afterAutospacing="0"/>
        <w:ind w:firstLine="582"/>
        <w:jc w:val="both"/>
        <w:rPr>
          <w:rFonts w:ascii="Arial" w:hAnsi="Arial" w:cs="Arial"/>
        </w:rPr>
      </w:pPr>
      <w:r w:rsidRPr="002B243A">
        <w:rPr>
          <w:rFonts w:ascii="Arial" w:hAnsi="Arial" w:cs="Arial"/>
        </w:rPr>
        <w:t xml:space="preserve">«Для получателей субсидии по направлению, предусмотренному подпунктом 2 пункта 3 Порядка и условий предоставления субсидий на поддержку производства молока, источником финансового обеспечения которых являются субвенции местным бюджетам для осуществления переданных государственных полномочий по поддержке производства молока за счет средств федерального бюджета и областного бюджета, утвержденных постановлением Правительства Нижегородской области от 8 февраля 2024 г. N 47,  к ставкам субсидии применяется коэффициент </w:t>
      </w:r>
      <w:proofErr w:type="spellStart"/>
      <w:r w:rsidRPr="002B243A">
        <w:rPr>
          <w:rFonts w:ascii="Arial" w:hAnsi="Arial" w:cs="Arial"/>
        </w:rPr>
        <w:t>Кмрс</w:t>
      </w:r>
      <w:proofErr w:type="spellEnd"/>
      <w:r w:rsidRPr="002B243A">
        <w:rPr>
          <w:rFonts w:ascii="Arial" w:hAnsi="Arial" w:cs="Arial"/>
        </w:rPr>
        <w:t xml:space="preserve"> в размере, равном 3.».</w:t>
      </w:r>
    </w:p>
    <w:p w:rsidR="00B8095F" w:rsidRPr="002B243A" w:rsidRDefault="00B8095F" w:rsidP="00F665E1">
      <w:pPr>
        <w:pStyle w:val="a5"/>
        <w:numPr>
          <w:ilvl w:val="0"/>
          <w:numId w:val="1"/>
        </w:numPr>
        <w:ind w:left="0" w:firstLine="360"/>
        <w:jc w:val="both"/>
        <w:rPr>
          <w:rFonts w:ascii="Arial" w:hAnsi="Arial" w:cs="Arial"/>
          <w:sz w:val="24"/>
          <w:szCs w:val="24"/>
        </w:rPr>
      </w:pPr>
      <w:r w:rsidRPr="002B243A">
        <w:rPr>
          <w:rFonts w:ascii="Arial" w:hAnsi="Arial" w:cs="Arial"/>
          <w:sz w:val="24"/>
          <w:szCs w:val="24"/>
        </w:rPr>
        <w:t xml:space="preserve">Постановление вступает в силу со дня его официального обнародования на официальном сайте администрации </w:t>
      </w:r>
      <w:proofErr w:type="spellStart"/>
      <w:r w:rsidRPr="002B243A">
        <w:rPr>
          <w:rFonts w:ascii="Arial" w:hAnsi="Arial" w:cs="Arial"/>
          <w:sz w:val="24"/>
          <w:szCs w:val="24"/>
        </w:rPr>
        <w:t>Гагинского</w:t>
      </w:r>
      <w:proofErr w:type="spellEnd"/>
      <w:r w:rsidRPr="002B243A">
        <w:rPr>
          <w:rFonts w:ascii="Arial" w:hAnsi="Arial" w:cs="Arial"/>
          <w:sz w:val="24"/>
          <w:szCs w:val="24"/>
        </w:rPr>
        <w:t xml:space="preserve"> муниципального округа в информационно-телекоммуникационной сети «Интернет» и распространяется на правоотношения, возникшие с 1</w:t>
      </w:r>
      <w:r w:rsidR="00981D5E" w:rsidRPr="002B243A">
        <w:rPr>
          <w:rFonts w:ascii="Arial" w:hAnsi="Arial" w:cs="Arial"/>
          <w:sz w:val="24"/>
          <w:szCs w:val="24"/>
        </w:rPr>
        <w:t>января</w:t>
      </w:r>
      <w:r w:rsidRPr="002B243A">
        <w:rPr>
          <w:rFonts w:ascii="Arial" w:hAnsi="Arial" w:cs="Arial"/>
          <w:sz w:val="24"/>
          <w:szCs w:val="24"/>
        </w:rPr>
        <w:t xml:space="preserve"> 202</w:t>
      </w:r>
      <w:r w:rsidR="00981D5E" w:rsidRPr="002B243A">
        <w:rPr>
          <w:rFonts w:ascii="Arial" w:hAnsi="Arial" w:cs="Arial"/>
          <w:sz w:val="24"/>
          <w:szCs w:val="24"/>
        </w:rPr>
        <w:t>5</w:t>
      </w:r>
      <w:r w:rsidRPr="002B243A">
        <w:rPr>
          <w:rFonts w:ascii="Arial" w:hAnsi="Arial" w:cs="Arial"/>
          <w:sz w:val="24"/>
          <w:szCs w:val="24"/>
        </w:rPr>
        <w:t>г.</w:t>
      </w:r>
    </w:p>
    <w:p w:rsidR="00B8095F" w:rsidRPr="002B243A" w:rsidRDefault="008F525A" w:rsidP="00F665E1">
      <w:pPr>
        <w:jc w:val="both"/>
        <w:rPr>
          <w:rFonts w:ascii="Arial" w:hAnsi="Arial" w:cs="Arial"/>
          <w:sz w:val="24"/>
          <w:szCs w:val="24"/>
        </w:rPr>
      </w:pPr>
      <w:r w:rsidRPr="002B243A">
        <w:rPr>
          <w:rFonts w:ascii="Arial" w:hAnsi="Arial" w:cs="Arial"/>
          <w:sz w:val="24"/>
          <w:szCs w:val="24"/>
        </w:rPr>
        <w:t xml:space="preserve"> </w:t>
      </w:r>
      <w:r w:rsidR="00C324BB" w:rsidRPr="002B243A">
        <w:rPr>
          <w:rFonts w:ascii="Arial" w:hAnsi="Arial" w:cs="Arial"/>
          <w:sz w:val="24"/>
          <w:szCs w:val="24"/>
        </w:rPr>
        <w:t xml:space="preserve">     </w:t>
      </w:r>
      <w:r w:rsidRPr="002B243A">
        <w:rPr>
          <w:rFonts w:ascii="Arial" w:hAnsi="Arial" w:cs="Arial"/>
          <w:sz w:val="24"/>
          <w:szCs w:val="24"/>
        </w:rPr>
        <w:t xml:space="preserve"> 3.</w:t>
      </w:r>
      <w:r w:rsidR="00B8095F" w:rsidRPr="002B243A">
        <w:rPr>
          <w:rFonts w:ascii="Arial" w:hAnsi="Arial" w:cs="Arial"/>
          <w:sz w:val="24"/>
          <w:szCs w:val="24"/>
        </w:rPr>
        <w:t xml:space="preserve">Организационно- правовому </w:t>
      </w:r>
      <w:r w:rsidR="00F665E1" w:rsidRPr="002B243A">
        <w:rPr>
          <w:rFonts w:ascii="Arial" w:hAnsi="Arial" w:cs="Arial"/>
          <w:sz w:val="24"/>
          <w:szCs w:val="24"/>
        </w:rPr>
        <w:t>управлению</w:t>
      </w:r>
      <w:r w:rsidR="00B8095F" w:rsidRPr="002B243A">
        <w:rPr>
          <w:rFonts w:ascii="Arial" w:hAnsi="Arial" w:cs="Arial"/>
          <w:sz w:val="24"/>
          <w:szCs w:val="24"/>
        </w:rPr>
        <w:t xml:space="preserve"> администрации (Е.А. Алексеева) </w:t>
      </w:r>
      <w:r w:rsidR="00CA0F9E" w:rsidRPr="002B243A">
        <w:rPr>
          <w:rFonts w:ascii="Arial" w:hAnsi="Arial" w:cs="Arial"/>
          <w:sz w:val="24"/>
          <w:szCs w:val="24"/>
        </w:rPr>
        <w:t xml:space="preserve">разместить настоящее постановление </w:t>
      </w:r>
      <w:r w:rsidR="00B8095F" w:rsidRPr="002B243A">
        <w:rPr>
          <w:rFonts w:ascii="Arial" w:hAnsi="Arial" w:cs="Arial"/>
          <w:sz w:val="24"/>
          <w:szCs w:val="24"/>
        </w:rPr>
        <w:t xml:space="preserve">на официальном </w:t>
      </w:r>
      <w:r w:rsidR="00CA0F9E" w:rsidRPr="002B243A">
        <w:rPr>
          <w:rFonts w:ascii="Arial" w:hAnsi="Arial" w:cs="Arial"/>
          <w:sz w:val="24"/>
          <w:szCs w:val="24"/>
        </w:rPr>
        <w:t xml:space="preserve">администрации </w:t>
      </w:r>
      <w:proofErr w:type="spellStart"/>
      <w:r w:rsidR="00CA0F9E" w:rsidRPr="002B243A">
        <w:rPr>
          <w:rFonts w:ascii="Arial" w:hAnsi="Arial" w:cs="Arial"/>
          <w:sz w:val="24"/>
          <w:szCs w:val="24"/>
        </w:rPr>
        <w:t>Гагинского</w:t>
      </w:r>
      <w:proofErr w:type="spellEnd"/>
      <w:r w:rsidR="00CA0F9E" w:rsidRPr="002B243A">
        <w:rPr>
          <w:rFonts w:ascii="Arial" w:hAnsi="Arial" w:cs="Arial"/>
          <w:sz w:val="24"/>
          <w:szCs w:val="24"/>
        </w:rPr>
        <w:t xml:space="preserve"> муниципального округа Нижегородской области в информационно-телекоммуникационной сети «Интернет».</w:t>
      </w:r>
    </w:p>
    <w:p w:rsidR="00B8095F" w:rsidRPr="002B243A" w:rsidRDefault="00B8095F" w:rsidP="00F665E1">
      <w:pPr>
        <w:pStyle w:val="a5"/>
        <w:ind w:left="1080"/>
        <w:rPr>
          <w:rFonts w:ascii="Arial" w:hAnsi="Arial" w:cs="Arial"/>
          <w:sz w:val="24"/>
          <w:szCs w:val="24"/>
        </w:rPr>
      </w:pPr>
    </w:p>
    <w:p w:rsidR="00CA0F9E" w:rsidRPr="002B243A" w:rsidRDefault="00CA0F9E" w:rsidP="00C0543E">
      <w:pPr>
        <w:pStyle w:val="a5"/>
        <w:ind w:left="1080"/>
        <w:rPr>
          <w:rFonts w:ascii="Arial" w:hAnsi="Arial" w:cs="Arial"/>
          <w:sz w:val="24"/>
          <w:szCs w:val="24"/>
        </w:rPr>
      </w:pPr>
    </w:p>
    <w:p w:rsidR="00240CDF" w:rsidRPr="002B243A" w:rsidRDefault="00240CDF" w:rsidP="00C0543E">
      <w:pPr>
        <w:pStyle w:val="a5"/>
        <w:ind w:left="1080"/>
        <w:rPr>
          <w:rFonts w:ascii="Arial" w:hAnsi="Arial" w:cs="Arial"/>
          <w:sz w:val="24"/>
          <w:szCs w:val="24"/>
        </w:rPr>
      </w:pPr>
    </w:p>
    <w:p w:rsidR="00CA0F9E" w:rsidRPr="002B243A" w:rsidRDefault="00CA0F9E" w:rsidP="008F525A">
      <w:pPr>
        <w:pStyle w:val="a5"/>
        <w:ind w:left="1080" w:hanging="1080"/>
        <w:rPr>
          <w:rFonts w:ascii="Arial" w:hAnsi="Arial" w:cs="Arial"/>
          <w:sz w:val="24"/>
          <w:szCs w:val="24"/>
        </w:rPr>
      </w:pPr>
      <w:r w:rsidRPr="002B243A">
        <w:rPr>
          <w:rFonts w:ascii="Arial" w:hAnsi="Arial" w:cs="Arial"/>
          <w:sz w:val="24"/>
          <w:szCs w:val="24"/>
        </w:rPr>
        <w:t>Глава местного</w:t>
      </w:r>
    </w:p>
    <w:p w:rsidR="00CA0F9E" w:rsidRPr="002B243A" w:rsidRDefault="008F525A" w:rsidP="00571A3C">
      <w:pPr>
        <w:rPr>
          <w:rFonts w:ascii="Arial" w:hAnsi="Arial" w:cs="Arial"/>
          <w:sz w:val="24"/>
          <w:szCs w:val="24"/>
        </w:rPr>
      </w:pPr>
      <w:r w:rsidRPr="002B243A">
        <w:rPr>
          <w:rFonts w:ascii="Arial" w:hAnsi="Arial" w:cs="Arial"/>
          <w:sz w:val="24"/>
          <w:szCs w:val="24"/>
        </w:rPr>
        <w:t>с</w:t>
      </w:r>
      <w:r w:rsidR="00CA0F9E" w:rsidRPr="002B243A">
        <w:rPr>
          <w:rFonts w:ascii="Arial" w:hAnsi="Arial" w:cs="Arial"/>
          <w:sz w:val="24"/>
          <w:szCs w:val="24"/>
        </w:rPr>
        <w:t xml:space="preserve">амоуправления                                               </w:t>
      </w:r>
      <w:r w:rsidRPr="002B243A">
        <w:rPr>
          <w:rFonts w:ascii="Arial" w:hAnsi="Arial" w:cs="Arial"/>
          <w:sz w:val="24"/>
          <w:szCs w:val="24"/>
        </w:rPr>
        <w:t xml:space="preserve">                           </w:t>
      </w:r>
      <w:r w:rsidR="00CA0F9E" w:rsidRPr="002B243A">
        <w:rPr>
          <w:rFonts w:ascii="Arial" w:hAnsi="Arial" w:cs="Arial"/>
          <w:sz w:val="24"/>
          <w:szCs w:val="24"/>
        </w:rPr>
        <w:t>П.И. Кондаков</w:t>
      </w:r>
    </w:p>
    <w:sectPr w:rsidR="00CA0F9E" w:rsidRPr="002B243A" w:rsidSect="00900B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B51DA"/>
    <w:multiLevelType w:val="hybridMultilevel"/>
    <w:tmpl w:val="CCCE9CEE"/>
    <w:lvl w:ilvl="0" w:tplc="3418FB14">
      <w:start w:val="2"/>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6AF336DD"/>
    <w:multiLevelType w:val="hybridMultilevel"/>
    <w:tmpl w:val="95F443F2"/>
    <w:lvl w:ilvl="0" w:tplc="522CCD88">
      <w:start w:val="1"/>
      <w:numFmt w:val="decimal"/>
      <w:lvlText w:val="%1)"/>
      <w:lvlJc w:val="left"/>
      <w:pPr>
        <w:ind w:left="36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70AA06F8"/>
    <w:multiLevelType w:val="hybridMultilevel"/>
    <w:tmpl w:val="28583E26"/>
    <w:lvl w:ilvl="0" w:tplc="7E2A92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5923214"/>
    <w:multiLevelType w:val="hybridMultilevel"/>
    <w:tmpl w:val="190C40EC"/>
    <w:lvl w:ilvl="0" w:tplc="07AA4C0E">
      <w:start w:val="1"/>
      <w:numFmt w:val="decimal"/>
      <w:lvlText w:val="%1)"/>
      <w:lvlJc w:val="left"/>
      <w:pPr>
        <w:ind w:left="36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7ACE0ABC"/>
    <w:multiLevelType w:val="multilevel"/>
    <w:tmpl w:val="77F802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08"/>
  <w:characterSpacingControl w:val="doNotCompress"/>
  <w:compat/>
  <w:rsids>
    <w:rsidRoot w:val="00AD14D1"/>
    <w:rsid w:val="00027739"/>
    <w:rsid w:val="00033131"/>
    <w:rsid w:val="00066C52"/>
    <w:rsid w:val="00091B9F"/>
    <w:rsid w:val="001B1461"/>
    <w:rsid w:val="00220080"/>
    <w:rsid w:val="00240CDF"/>
    <w:rsid w:val="00277BBE"/>
    <w:rsid w:val="002A4B93"/>
    <w:rsid w:val="002B243A"/>
    <w:rsid w:val="00351B47"/>
    <w:rsid w:val="00407762"/>
    <w:rsid w:val="0047263E"/>
    <w:rsid w:val="004B39AB"/>
    <w:rsid w:val="004E407B"/>
    <w:rsid w:val="00571A3C"/>
    <w:rsid w:val="005D6F84"/>
    <w:rsid w:val="005E296A"/>
    <w:rsid w:val="005F2451"/>
    <w:rsid w:val="00605EEF"/>
    <w:rsid w:val="00611DCC"/>
    <w:rsid w:val="00667E4F"/>
    <w:rsid w:val="006F5460"/>
    <w:rsid w:val="007404F7"/>
    <w:rsid w:val="00745284"/>
    <w:rsid w:val="00763554"/>
    <w:rsid w:val="007B137E"/>
    <w:rsid w:val="007C1C6B"/>
    <w:rsid w:val="007D70C4"/>
    <w:rsid w:val="007F3C7E"/>
    <w:rsid w:val="00824D59"/>
    <w:rsid w:val="008A7F7F"/>
    <w:rsid w:val="008F525A"/>
    <w:rsid w:val="00900BB5"/>
    <w:rsid w:val="00940E33"/>
    <w:rsid w:val="00981D5E"/>
    <w:rsid w:val="009A5AC8"/>
    <w:rsid w:val="00A15609"/>
    <w:rsid w:val="00A30296"/>
    <w:rsid w:val="00A85FF6"/>
    <w:rsid w:val="00AA7EBE"/>
    <w:rsid w:val="00AD14D1"/>
    <w:rsid w:val="00B8095F"/>
    <w:rsid w:val="00C0543E"/>
    <w:rsid w:val="00C20F88"/>
    <w:rsid w:val="00C324BB"/>
    <w:rsid w:val="00C77173"/>
    <w:rsid w:val="00CA0F9E"/>
    <w:rsid w:val="00D12E83"/>
    <w:rsid w:val="00D16F22"/>
    <w:rsid w:val="00D61933"/>
    <w:rsid w:val="00DC620F"/>
    <w:rsid w:val="00E07732"/>
    <w:rsid w:val="00E461E0"/>
    <w:rsid w:val="00EA452D"/>
    <w:rsid w:val="00EB5DEB"/>
    <w:rsid w:val="00EF5C8A"/>
    <w:rsid w:val="00F116D5"/>
    <w:rsid w:val="00F209F6"/>
    <w:rsid w:val="00F665E1"/>
    <w:rsid w:val="00F77DB8"/>
    <w:rsid w:val="00FD5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E4F"/>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67E4F"/>
    <w:pPr>
      <w:suppressAutoHyphens/>
      <w:spacing w:after="140" w:line="288" w:lineRule="auto"/>
    </w:pPr>
    <w:rPr>
      <w:rFonts w:ascii="Calibri" w:eastAsiaTheme="minorEastAsia" w:hAnsi="Calibri"/>
      <w:color w:val="00000A"/>
      <w:sz w:val="20"/>
      <w:lang w:eastAsia="ar-SA"/>
    </w:rPr>
  </w:style>
  <w:style w:type="character" w:customStyle="1" w:styleId="a4">
    <w:name w:val="Основной текст Знак"/>
    <w:basedOn w:val="a0"/>
    <w:link w:val="a3"/>
    <w:uiPriority w:val="99"/>
    <w:semiHidden/>
    <w:rsid w:val="00667E4F"/>
    <w:rPr>
      <w:rFonts w:ascii="Calibri" w:eastAsiaTheme="minorEastAsia" w:hAnsi="Calibri" w:cs="Times New Roman"/>
      <w:color w:val="00000A"/>
      <w:sz w:val="20"/>
      <w:szCs w:val="20"/>
      <w:lang w:eastAsia="ar-SA"/>
    </w:rPr>
  </w:style>
  <w:style w:type="paragraph" w:styleId="a5">
    <w:name w:val="List Paragraph"/>
    <w:basedOn w:val="a"/>
    <w:uiPriority w:val="34"/>
    <w:qFormat/>
    <w:rsid w:val="004B39AB"/>
    <w:pPr>
      <w:ind w:left="720"/>
      <w:contextualSpacing/>
    </w:pPr>
  </w:style>
  <w:style w:type="paragraph" w:styleId="a6">
    <w:name w:val="Balloon Text"/>
    <w:basedOn w:val="a"/>
    <w:link w:val="a7"/>
    <w:uiPriority w:val="99"/>
    <w:semiHidden/>
    <w:unhideWhenUsed/>
    <w:rsid w:val="00A15609"/>
    <w:rPr>
      <w:rFonts w:ascii="Tahoma" w:hAnsi="Tahoma" w:cs="Tahoma"/>
      <w:sz w:val="16"/>
      <w:szCs w:val="16"/>
    </w:rPr>
  </w:style>
  <w:style w:type="character" w:customStyle="1" w:styleId="a7">
    <w:name w:val="Текст выноски Знак"/>
    <w:basedOn w:val="a0"/>
    <w:link w:val="a6"/>
    <w:uiPriority w:val="99"/>
    <w:semiHidden/>
    <w:rsid w:val="00A15609"/>
    <w:rPr>
      <w:rFonts w:ascii="Tahoma" w:eastAsia="Times New Roman" w:hAnsi="Tahoma" w:cs="Tahoma"/>
      <w:sz w:val="16"/>
      <w:szCs w:val="16"/>
      <w:lang w:eastAsia="ru-RU"/>
    </w:rPr>
  </w:style>
  <w:style w:type="paragraph" w:customStyle="1" w:styleId="ConsPlusNormal">
    <w:name w:val="ConsPlusNormal"/>
    <w:link w:val="ConsPlusNormal0"/>
    <w:rsid w:val="004E407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4E407B"/>
    <w:rPr>
      <w:rFonts w:ascii="Calibri" w:eastAsia="Times New Roman" w:hAnsi="Calibri" w:cs="Calibri"/>
      <w:szCs w:val="20"/>
      <w:lang w:eastAsia="ru-RU"/>
    </w:rPr>
  </w:style>
  <w:style w:type="paragraph" w:styleId="a8">
    <w:name w:val="footer"/>
    <w:basedOn w:val="a"/>
    <w:link w:val="a9"/>
    <w:uiPriority w:val="99"/>
    <w:unhideWhenUsed/>
    <w:rsid w:val="00745284"/>
    <w:pPr>
      <w:tabs>
        <w:tab w:val="center" w:pos="4677"/>
        <w:tab w:val="right" w:pos="9355"/>
      </w:tabs>
    </w:pPr>
  </w:style>
  <w:style w:type="character" w:customStyle="1" w:styleId="a9">
    <w:name w:val="Нижний колонтитул Знак"/>
    <w:basedOn w:val="a0"/>
    <w:link w:val="a8"/>
    <w:uiPriority w:val="99"/>
    <w:rsid w:val="00745284"/>
    <w:rPr>
      <w:rFonts w:ascii="Times New Roman" w:eastAsia="Times New Roman" w:hAnsi="Times New Roman" w:cs="Times New Roman"/>
      <w:sz w:val="28"/>
      <w:szCs w:val="20"/>
      <w:lang w:eastAsia="ru-RU"/>
    </w:rPr>
  </w:style>
  <w:style w:type="paragraph" w:styleId="aa">
    <w:name w:val="No Spacing"/>
    <w:uiPriority w:val="1"/>
    <w:qFormat/>
    <w:rsid w:val="00745284"/>
    <w:pPr>
      <w:spacing w:after="0" w:line="240" w:lineRule="auto"/>
    </w:pPr>
    <w:rPr>
      <w:rFonts w:ascii="Times New Roman" w:eastAsia="Times New Roman" w:hAnsi="Times New Roman" w:cs="Times New Roman"/>
      <w:sz w:val="24"/>
      <w:szCs w:val="24"/>
      <w:lang w:eastAsia="ru-RU"/>
    </w:rPr>
  </w:style>
  <w:style w:type="paragraph" w:styleId="ab">
    <w:name w:val="Normal (Web)"/>
    <w:basedOn w:val="a"/>
    <w:uiPriority w:val="99"/>
    <w:unhideWhenUsed/>
    <w:rsid w:val="007C1C6B"/>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81618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1427</Words>
  <Characters>8137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1</cp:lastModifiedBy>
  <cp:revision>3</cp:revision>
  <dcterms:created xsi:type="dcterms:W3CDTF">2025-03-05T05:32:00Z</dcterms:created>
  <dcterms:modified xsi:type="dcterms:W3CDTF">2025-03-06T06:51:00Z</dcterms:modified>
</cp:coreProperties>
</file>